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954"/>
        <w:gridCol w:w="4105"/>
      </w:tblGrid>
      <w:tr w:rsidR="009761CD" w:rsidTr="009761CD">
        <w:tc>
          <w:tcPr>
            <w:tcW w:w="5954" w:type="dxa"/>
          </w:tcPr>
          <w:p w:rsidR="009761CD" w:rsidRPr="009761CD" w:rsidRDefault="009761CD">
            <w:pPr>
              <w:rPr>
                <w:sz w:val="24"/>
                <w:szCs w:val="24"/>
              </w:rPr>
            </w:pPr>
            <w:r w:rsidRPr="009761CD">
              <w:rPr>
                <w:sz w:val="24"/>
                <w:szCs w:val="24"/>
              </w:rPr>
              <w:fldChar w:fldCharType="begin"/>
            </w:r>
            <w:r w:rsidRPr="009761CD">
              <w:rPr>
                <w:sz w:val="24"/>
                <w:szCs w:val="24"/>
              </w:rPr>
              <w:instrText xml:space="preserve"> HYPERLINK "https://uraloshka.02edu.ru/upload/medialibrary/4e8/78o1v4d5y4jgmyuc05leuti60nd1t2t3/%D0%9F%D1%80%D0%BE%D0%B3%D1%80%D0%B0%D0%BC%D0%BC%D0%B0%20%D0%9D%D0%B5%D0%B9%D1%80%D0%BE%D0%B8%D0%B3%D1%80%D1%8B.pdf" </w:instrText>
            </w:r>
            <w:r w:rsidRPr="009761CD">
              <w:rPr>
                <w:sz w:val="24"/>
                <w:szCs w:val="24"/>
              </w:rPr>
              <w:fldChar w:fldCharType="separate"/>
            </w:r>
            <w:r w:rsidRPr="009761CD">
              <w:rPr>
                <w:rStyle w:val="a4"/>
                <w:sz w:val="24"/>
                <w:szCs w:val="24"/>
              </w:rPr>
              <w:t>https://uraloshka.02edu.ru/upload/medialibrary/4e8/78o1v4d5y4jgmyuc05leuti60nd1t2t3/%D0%9F%D1%80%D0%BE%D0%B3%D1%80%D0%B0%D0%BC%D0%BC%D0%B0%20%D0%9D%D0%B5%D0%B9%D1%80%D0%BE%D0%B8%D0%B3%D1%80%D1%8B.pdf</w:t>
            </w:r>
            <w:r w:rsidRPr="009761CD">
              <w:rPr>
                <w:sz w:val="24"/>
                <w:szCs w:val="24"/>
              </w:rPr>
              <w:fldChar w:fldCharType="end"/>
            </w:r>
            <w:r w:rsidRPr="00976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</w:tcPr>
          <w:p w:rsidR="009761CD" w:rsidRPr="009761CD" w:rsidRDefault="009761CD" w:rsidP="009761CD">
            <w:pPr>
              <w:rPr>
                <w:sz w:val="24"/>
                <w:szCs w:val="24"/>
              </w:rPr>
            </w:pPr>
            <w:hyperlink r:id="rId4" w:tgtFrame="_blank" w:history="1">
              <w:r w:rsidRPr="009761CD">
                <w:rPr>
                  <w:rStyle w:val="a4"/>
                  <w:color w:val="auto"/>
                  <w:sz w:val="24"/>
                  <w:szCs w:val="24"/>
                </w:rPr>
                <w:t>Авторская программа - </w:t>
              </w:r>
            </w:hyperlink>
            <w:hyperlink r:id="rId5" w:tgtFrame="_blank" w:history="1">
              <w:r w:rsidRPr="009761CD">
                <w:rPr>
                  <w:rStyle w:val="a4"/>
                  <w:color w:val="auto"/>
                  <w:sz w:val="24"/>
                  <w:szCs w:val="24"/>
                </w:rPr>
                <w:t xml:space="preserve">Программа </w:t>
              </w:r>
              <w:proofErr w:type="spellStart"/>
              <w:r w:rsidRPr="009761CD">
                <w:rPr>
                  <w:rStyle w:val="a4"/>
                  <w:color w:val="auto"/>
                  <w:sz w:val="24"/>
                  <w:szCs w:val="24"/>
                </w:rPr>
                <w:t>Нейроигры</w:t>
              </w:r>
              <w:proofErr w:type="spellEnd"/>
            </w:hyperlink>
            <w:r w:rsidRPr="009761CD">
              <w:rPr>
                <w:sz w:val="24"/>
                <w:szCs w:val="24"/>
              </w:rPr>
              <w:t xml:space="preserve"> для детей младшей группы – 3-4 года</w:t>
            </w:r>
          </w:p>
        </w:tc>
      </w:tr>
      <w:tr w:rsidR="009761CD" w:rsidTr="009761CD">
        <w:tc>
          <w:tcPr>
            <w:tcW w:w="5954" w:type="dxa"/>
          </w:tcPr>
          <w:p w:rsidR="009761CD" w:rsidRPr="009761CD" w:rsidRDefault="009761CD">
            <w:pPr>
              <w:rPr>
                <w:sz w:val="24"/>
                <w:szCs w:val="24"/>
              </w:rPr>
            </w:pPr>
            <w:hyperlink r:id="rId6" w:history="1">
              <w:r w:rsidRPr="009761CD">
                <w:rPr>
                  <w:rStyle w:val="a4"/>
                  <w:sz w:val="24"/>
                  <w:szCs w:val="24"/>
                </w:rPr>
                <w:t>https://old.irorb.ru/files/centri/CUMONO/shatlik_prog_rek.pdf</w:t>
              </w:r>
            </w:hyperlink>
            <w:r w:rsidRPr="00976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</w:tcPr>
          <w:p w:rsidR="009761CD" w:rsidRPr="009761CD" w:rsidRDefault="009761CD">
            <w:pPr>
              <w:rPr>
                <w:sz w:val="24"/>
                <w:szCs w:val="24"/>
              </w:rPr>
            </w:pPr>
            <w:r w:rsidRPr="009761CD">
              <w:rPr>
                <w:sz w:val="24"/>
                <w:szCs w:val="24"/>
              </w:rPr>
              <w:t>«</w:t>
            </w:r>
            <w:proofErr w:type="spellStart"/>
            <w:r w:rsidRPr="009761CD">
              <w:rPr>
                <w:sz w:val="24"/>
                <w:szCs w:val="24"/>
              </w:rPr>
              <w:t>Шатлык</w:t>
            </w:r>
            <w:proofErr w:type="spellEnd"/>
            <w:r w:rsidRPr="009761CD">
              <w:rPr>
                <w:sz w:val="24"/>
                <w:szCs w:val="24"/>
              </w:rPr>
              <w:t>» - Программа обучения башкирской разговорной речи детей 5 – 7 лет</w:t>
            </w:r>
          </w:p>
        </w:tc>
      </w:tr>
      <w:tr w:rsidR="009761CD" w:rsidTr="009761CD">
        <w:tc>
          <w:tcPr>
            <w:tcW w:w="5954" w:type="dxa"/>
          </w:tcPr>
          <w:p w:rsidR="009761CD" w:rsidRPr="009761CD" w:rsidRDefault="009761CD">
            <w:pPr>
              <w:rPr>
                <w:sz w:val="24"/>
                <w:szCs w:val="24"/>
              </w:rPr>
            </w:pPr>
            <w:hyperlink r:id="rId7" w:history="1">
              <w:r w:rsidRPr="009761CD">
                <w:rPr>
                  <w:rStyle w:val="a4"/>
                  <w:sz w:val="24"/>
                  <w:szCs w:val="24"/>
                </w:rPr>
                <w:t>https://130.dou.spb.ru/images/%D0%94%D0%BE%D0%BA%D1%83%D0%BC%D0%B5%D0%BD%D1%82%D1%8B/%D0%AD%D0%BA%D0%BE%D0%BD%D0%BE%D0%BC%D0%B8%D1%87%D0%B5%D1%81%D0%BA%D0%BE%D0%B5_%D0%B2%D0%BE%D1%81%D0%BF%D0%B8%D1%82%D0%B0%D0%BD%D0%B8%D0%B5_%D0%B4%D0%BE%D1%88%D0%BA%D0%BE%D0%BB%D1%8C%D0%BD%D0%B8%D0%BA%D0%BE%D0%B2_%D0%90.%D0%94.%D0%A8%D0%B0%D1%82%D0%BE%D0%B2%D0%B0.pdf</w:t>
              </w:r>
            </w:hyperlink>
            <w:r w:rsidRPr="00976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</w:tcPr>
          <w:p w:rsidR="009761CD" w:rsidRPr="009761CD" w:rsidRDefault="009761CD">
            <w:pPr>
              <w:rPr>
                <w:sz w:val="24"/>
                <w:szCs w:val="24"/>
              </w:rPr>
            </w:pPr>
            <w:r w:rsidRPr="009761CD">
              <w:rPr>
                <w:sz w:val="24"/>
                <w:szCs w:val="24"/>
              </w:rPr>
              <w:t>программа «Экономичес</w:t>
            </w:r>
            <w:bookmarkStart w:id="0" w:name="_GoBack"/>
            <w:bookmarkEnd w:id="0"/>
            <w:r w:rsidRPr="009761CD">
              <w:rPr>
                <w:sz w:val="24"/>
                <w:szCs w:val="24"/>
              </w:rPr>
              <w:t xml:space="preserve">кое воспитание дошкольников: формирование предпосылок финансовой грамотности», авторы А.Д. Шатова, Ю.А. Аксёнова, И.Л. Кириллов, В.Е. Давыдова, </w:t>
            </w:r>
            <w:proofErr w:type="spellStart"/>
            <w:r w:rsidRPr="009761CD">
              <w:rPr>
                <w:sz w:val="24"/>
                <w:szCs w:val="24"/>
              </w:rPr>
              <w:t>И.С.Мищенко</w:t>
            </w:r>
            <w:proofErr w:type="spellEnd"/>
            <w:r w:rsidRPr="009761CD">
              <w:rPr>
                <w:sz w:val="24"/>
                <w:szCs w:val="24"/>
              </w:rPr>
              <w:t xml:space="preserve"> (для детей 5-7 лет) – логопедическая группа</w:t>
            </w:r>
          </w:p>
        </w:tc>
      </w:tr>
    </w:tbl>
    <w:p w:rsidR="004B3328" w:rsidRDefault="004B3328"/>
    <w:sectPr w:rsidR="004B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83"/>
    <w:rsid w:val="004B3328"/>
    <w:rsid w:val="006D2183"/>
    <w:rsid w:val="0097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8928A-7931-4FDA-8FB5-97E89C54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6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30.dou.spb.ru/images/%D0%94%D0%BE%D0%BA%D1%83%D0%BC%D0%B5%D0%BD%D1%82%D1%8B/%D0%AD%D0%BA%D0%BE%D0%BD%D0%BE%D0%BC%D0%B8%D1%87%D0%B5%D1%81%D0%BA%D0%BE%D0%B5_%D0%B2%D0%BE%D1%81%D0%BF%D0%B8%D1%82%D0%B0%D0%BD%D0%B8%D0%B5_%D0%B4%D0%BE%D1%88%D0%BA%D0%BE%D0%BB%D1%8C%D0%BD%D0%B8%D0%BA%D0%BE%D0%B2_%D0%90.%D0%94.%D0%A8%D0%B0%D1%82%D0%BE%D0%B2%D0%B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d.irorb.ru/files/centri/CUMONO/shatlik_prog_rek.pdf" TargetMode="External"/><Relationship Id="rId5" Type="http://schemas.openxmlformats.org/officeDocument/2006/relationships/hyperlink" Target="https://uraloshka.02edu.ru/upload/medialibrary/4e8/78o1v4d5y4jgmyuc05leuti60nd1t2t3/%D0%9F%D1%80%D0%BE%D0%B3%D1%80%D0%B0%D0%BC%D0%BC%D0%B0%20%D0%9D%D0%B5%D0%B9%D1%80%D0%BE%D0%B8%D0%B3%D1%80%D1%8B.pdf" TargetMode="External"/><Relationship Id="rId4" Type="http://schemas.openxmlformats.org/officeDocument/2006/relationships/hyperlink" Target="https://uraloshka.02edu.ru/upload/medialibrary/c6d/66xgs5c28ji5r18xuxuqtimfmnack85p/%D0%9F%D1%80%D0%BE%D0%B3%D1%80%D0%B0%D0%BC%D0%BC%D0%B0%20%D0%9D%D0%B5%D0%B9%D1%80%D0%BE%D0%B8%D0%B3%D1%80%D1%8B.docx%20%D0%B3%D0%BE%D0%B2%20(pdf.io)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2025-08-07T06:27:00Z</dcterms:created>
  <dcterms:modified xsi:type="dcterms:W3CDTF">2025-08-07T06:35:00Z</dcterms:modified>
</cp:coreProperties>
</file>